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D8" w:rsidRDefault="00DE35D8" w:rsidP="00DE35D8">
      <w:pPr>
        <w:jc w:val="center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平安养老保险股份有限公司上海分公司</w:t>
      </w:r>
    </w:p>
    <w:p w:rsidR="00160B23" w:rsidRDefault="00DE35D8" w:rsidP="00DE35D8">
      <w:pPr>
        <w:jc w:val="center"/>
        <w:rPr>
          <w:rFonts w:ascii="华文楷体" w:eastAsia="华文楷体" w:hAnsi="华文楷体"/>
          <w:sz w:val="28"/>
        </w:rPr>
      </w:pPr>
      <w:r w:rsidRPr="00DE35D8">
        <w:rPr>
          <w:rFonts w:ascii="华文楷体" w:eastAsia="华文楷体" w:hAnsi="华文楷体" w:hint="eastAsia"/>
          <w:sz w:val="28"/>
        </w:rPr>
        <w:t>网上自助理赔申请书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DE35D8" w:rsidTr="00DE35D8">
        <w:tc>
          <w:tcPr>
            <w:tcW w:w="1951" w:type="dxa"/>
            <w:vAlign w:val="center"/>
          </w:tcPr>
          <w:p w:rsidR="00DE35D8" w:rsidRPr="00DE35D8" w:rsidRDefault="00DE35D8" w:rsidP="00DE35D8">
            <w:pPr>
              <w:rPr>
                <w:rFonts w:asciiTheme="minorEastAsia" w:hAnsiTheme="minorEastAsia"/>
              </w:rPr>
            </w:pPr>
            <w:r w:rsidRPr="00DE35D8"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6571" w:type="dxa"/>
            <w:vAlign w:val="center"/>
          </w:tcPr>
          <w:p w:rsidR="00DE35D8" w:rsidRDefault="00DE35D8" w:rsidP="00DE35D8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DE35D8" w:rsidTr="00DE35D8">
        <w:tc>
          <w:tcPr>
            <w:tcW w:w="1951" w:type="dxa"/>
            <w:vAlign w:val="center"/>
          </w:tcPr>
          <w:p w:rsidR="00DE35D8" w:rsidRPr="00DE35D8" w:rsidRDefault="00DE35D8" w:rsidP="00DE35D8">
            <w:pPr>
              <w:rPr>
                <w:rFonts w:asciiTheme="minorEastAsia" w:hAnsiTheme="minorEastAsia"/>
              </w:rPr>
            </w:pPr>
            <w:r w:rsidRPr="00DE35D8">
              <w:rPr>
                <w:rFonts w:asciiTheme="minorEastAsia" w:hAnsiTheme="minorEastAsia" w:hint="eastAsia"/>
              </w:rPr>
              <w:t>出险人姓名</w:t>
            </w:r>
          </w:p>
        </w:tc>
        <w:tc>
          <w:tcPr>
            <w:tcW w:w="6571" w:type="dxa"/>
            <w:vAlign w:val="center"/>
          </w:tcPr>
          <w:p w:rsidR="00DE35D8" w:rsidRDefault="00DE35D8" w:rsidP="00DE35D8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DE35D8" w:rsidTr="00DE35D8">
        <w:tc>
          <w:tcPr>
            <w:tcW w:w="1951" w:type="dxa"/>
            <w:vAlign w:val="center"/>
          </w:tcPr>
          <w:p w:rsidR="00DE35D8" w:rsidRPr="00DE35D8" w:rsidRDefault="00DE35D8" w:rsidP="00DE35D8">
            <w:pPr>
              <w:rPr>
                <w:rFonts w:asciiTheme="minorEastAsia" w:hAnsiTheme="minorEastAsia"/>
              </w:rPr>
            </w:pPr>
            <w:r w:rsidRPr="00DE35D8">
              <w:rPr>
                <w:rFonts w:asciiTheme="minorEastAsia" w:hAnsiTheme="minorEastAsia" w:hint="eastAsia"/>
              </w:rPr>
              <w:t>申请号/案件号</w:t>
            </w:r>
          </w:p>
        </w:tc>
        <w:tc>
          <w:tcPr>
            <w:tcW w:w="6571" w:type="dxa"/>
            <w:vAlign w:val="center"/>
          </w:tcPr>
          <w:p w:rsidR="00DE35D8" w:rsidRDefault="00DE35D8" w:rsidP="00DE35D8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DE35D8" w:rsidTr="00DE35D8">
        <w:tc>
          <w:tcPr>
            <w:tcW w:w="1951" w:type="dxa"/>
            <w:vAlign w:val="center"/>
          </w:tcPr>
          <w:p w:rsidR="00DE35D8" w:rsidRPr="00DE35D8" w:rsidRDefault="00DE35D8" w:rsidP="002C4F30">
            <w:pPr>
              <w:rPr>
                <w:rFonts w:asciiTheme="minorEastAsia" w:hAnsiTheme="minorEastAsia"/>
              </w:rPr>
            </w:pPr>
            <w:r w:rsidRPr="00DE35D8">
              <w:rPr>
                <w:rFonts w:asciiTheme="minorEastAsia" w:hAnsiTheme="minorEastAsia" w:hint="eastAsia"/>
              </w:rPr>
              <w:t>医疗费用</w:t>
            </w:r>
            <w:r w:rsidR="002C4F30">
              <w:rPr>
                <w:rFonts w:asciiTheme="minorEastAsia" w:hAnsiTheme="minorEastAsia" w:hint="eastAsia"/>
              </w:rPr>
              <w:t>发票</w:t>
            </w:r>
            <w:r w:rsidR="002540FE">
              <w:rPr>
                <w:rFonts w:asciiTheme="minorEastAsia" w:hAnsiTheme="minorEastAsia" w:hint="eastAsia"/>
              </w:rPr>
              <w:t>原件</w:t>
            </w:r>
          </w:p>
        </w:tc>
        <w:tc>
          <w:tcPr>
            <w:tcW w:w="6571" w:type="dxa"/>
            <w:vAlign w:val="center"/>
          </w:tcPr>
          <w:p w:rsidR="00DE35D8" w:rsidRDefault="003D6E0E" w:rsidP="002C4F30">
            <w:pPr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 xml:space="preserve">             （</w:t>
            </w:r>
            <w:r w:rsidR="002C4F30">
              <w:rPr>
                <w:rFonts w:ascii="华文楷体" w:eastAsia="华文楷体" w:hAnsi="华文楷体" w:hint="eastAsia"/>
                <w:sz w:val="28"/>
              </w:rPr>
              <w:t>张</w:t>
            </w:r>
            <w:r>
              <w:rPr>
                <w:rFonts w:ascii="华文楷体" w:eastAsia="华文楷体" w:hAnsi="华文楷体" w:hint="eastAsia"/>
                <w:sz w:val="28"/>
              </w:rPr>
              <w:t>）</w:t>
            </w:r>
          </w:p>
        </w:tc>
      </w:tr>
    </w:tbl>
    <w:p w:rsidR="003D6E0E" w:rsidRDefault="003D6E0E" w:rsidP="00DE35D8">
      <w:pPr>
        <w:rPr>
          <w:rFonts w:ascii="华文楷体" w:eastAsia="华文楷体" w:hAnsi="华文楷体"/>
          <w:sz w:val="28"/>
        </w:rPr>
      </w:pPr>
    </w:p>
    <w:p w:rsidR="002540FE" w:rsidRDefault="002540FE" w:rsidP="002540FE">
      <w:pPr>
        <w:jc w:val="center"/>
        <w:rPr>
          <w:rFonts w:ascii="华文楷体" w:eastAsia="华文楷体" w:hAnsi="华文楷体"/>
          <w:sz w:val="28"/>
        </w:rPr>
      </w:pPr>
      <w:r>
        <w:rPr>
          <w:rFonts w:ascii="黑体" w:eastAsia="黑体" w:hAnsi="黑体" w:hint="eastAsia"/>
        </w:rPr>
        <w:t xml:space="preserve">                          申请人：                  申请日期：     年   月   日</w:t>
      </w:r>
    </w:p>
    <w:p w:rsidR="002540FE" w:rsidRDefault="002540FE" w:rsidP="00DE35D8">
      <w:pPr>
        <w:rPr>
          <w:rFonts w:ascii="华文楷体" w:eastAsia="华文楷体" w:hAnsi="华文楷体"/>
          <w:sz w:val="28"/>
        </w:rPr>
      </w:pPr>
    </w:p>
    <w:p w:rsidR="002540FE" w:rsidRDefault="002540FE" w:rsidP="00DE35D8">
      <w:pPr>
        <w:rPr>
          <w:rFonts w:ascii="华文楷体" w:eastAsia="华文楷体" w:hAnsi="华文楷体"/>
          <w:sz w:val="28"/>
        </w:rPr>
      </w:pPr>
    </w:p>
    <w:p w:rsidR="00DE35D8" w:rsidRPr="00DE35D8" w:rsidRDefault="00DE35D8" w:rsidP="00DE35D8">
      <w:pPr>
        <w:jc w:val="left"/>
        <w:rPr>
          <w:rFonts w:ascii="黑体" w:eastAsia="黑体" w:hAnsi="黑体"/>
        </w:rPr>
      </w:pPr>
      <w:r w:rsidRPr="00DE35D8">
        <w:rPr>
          <w:rFonts w:ascii="黑体" w:eastAsia="黑体" w:hAnsi="黑体" w:hint="eastAsia"/>
        </w:rPr>
        <w:t>申请须知：</w:t>
      </w:r>
      <w:bookmarkStart w:id="0" w:name="_GoBack"/>
      <w:bookmarkEnd w:id="0"/>
    </w:p>
    <w:p w:rsidR="006E5484" w:rsidRDefault="006E5484" w:rsidP="006E5484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9E57C9">
        <w:rPr>
          <w:rFonts w:ascii="黑体" w:eastAsia="黑体" w:hAnsi="黑体" w:hint="eastAsia"/>
        </w:rPr>
        <w:t>本《申请书》仅适用于网上自助理赔</w:t>
      </w:r>
      <w:r>
        <w:rPr>
          <w:rFonts w:ascii="黑体" w:eastAsia="黑体" w:hAnsi="黑体" w:hint="eastAsia"/>
        </w:rPr>
        <w:t>提交原件时使用。</w:t>
      </w:r>
    </w:p>
    <w:p w:rsidR="00526DDC" w:rsidRDefault="009E57C9" w:rsidP="009B045A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出险人应在收到短信通知后60个自然日内提交本《申请书》及医疗费用</w:t>
      </w:r>
      <w:r w:rsidR="009B045A">
        <w:rPr>
          <w:rFonts w:ascii="黑体" w:eastAsia="黑体" w:hAnsi="黑体" w:hint="eastAsia"/>
        </w:rPr>
        <w:t>发票</w:t>
      </w:r>
      <w:r>
        <w:rPr>
          <w:rFonts w:ascii="黑体" w:eastAsia="黑体" w:hAnsi="黑体" w:hint="eastAsia"/>
        </w:rPr>
        <w:t>原件至</w:t>
      </w:r>
      <w:r w:rsidR="009B045A" w:rsidRPr="009B045A">
        <w:rPr>
          <w:rFonts w:ascii="黑体" w:eastAsia="黑体" w:hAnsi="黑体" w:hint="eastAsia"/>
        </w:rPr>
        <w:t>平安当地理赔服务收件点</w:t>
      </w:r>
      <w:r w:rsidR="005417C8">
        <w:rPr>
          <w:rFonts w:ascii="黑体" w:eastAsia="黑体" w:hAnsi="黑体" w:hint="eastAsia"/>
        </w:rPr>
        <w:t>,不需要附加病历复印件等其他材料</w:t>
      </w:r>
      <w:r>
        <w:rPr>
          <w:rFonts w:ascii="黑体" w:eastAsia="黑体" w:hAnsi="黑体" w:hint="eastAsia"/>
        </w:rPr>
        <w:t>。</w:t>
      </w:r>
    </w:p>
    <w:p w:rsidR="005417C8" w:rsidRDefault="005417C8" w:rsidP="005417C8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网上自助理赔案件的申请材料须与线下理赔申请材料分开提交。</w:t>
      </w:r>
    </w:p>
    <w:p w:rsidR="00526DDC" w:rsidRPr="00526DDC" w:rsidRDefault="00526DDC" w:rsidP="002540FE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出险人姓名非申请人姓名，须和</w:t>
      </w:r>
      <w:r w:rsidR="002540FE" w:rsidRPr="002540FE">
        <w:rPr>
          <w:rFonts w:ascii="黑体" w:eastAsia="黑体" w:hAnsi="黑体" w:hint="eastAsia"/>
        </w:rPr>
        <w:t>医疗费用发票</w:t>
      </w:r>
      <w:r w:rsidR="002540FE">
        <w:rPr>
          <w:rFonts w:ascii="黑体" w:eastAsia="黑体" w:hAnsi="黑体" w:hint="eastAsia"/>
        </w:rPr>
        <w:t>原件上的</w:t>
      </w:r>
      <w:r>
        <w:rPr>
          <w:rFonts w:ascii="黑体" w:eastAsia="黑体" w:hAnsi="黑体" w:hint="eastAsia"/>
        </w:rPr>
        <w:t>姓名一致。</w:t>
      </w:r>
    </w:p>
    <w:p w:rsidR="00A30329" w:rsidRDefault="009B045A" w:rsidP="00A30329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“申请号/案件号</w:t>
      </w:r>
      <w:r w:rsidR="002540FE">
        <w:rPr>
          <w:rFonts w:ascii="黑体" w:eastAsia="黑体" w:hAnsi="黑体" w:hint="eastAsia"/>
        </w:rPr>
        <w:t>”一栏，填写任一“待核查”案件申请号/</w:t>
      </w:r>
      <w:r>
        <w:rPr>
          <w:rFonts w:ascii="黑体" w:eastAsia="黑体" w:hAnsi="黑体" w:hint="eastAsia"/>
        </w:rPr>
        <w:t>案件号即可，“待核查”申请号/案件号可以通过“</w:t>
      </w:r>
      <w:r w:rsidR="0046797E">
        <w:rPr>
          <w:rFonts w:ascii="黑体" w:eastAsia="黑体" w:hAnsi="黑体" w:hint="eastAsia"/>
        </w:rPr>
        <w:t>好福利</w:t>
      </w:r>
      <w:r>
        <w:rPr>
          <w:rFonts w:ascii="黑体" w:eastAsia="黑体" w:hAnsi="黑体" w:hint="eastAsia"/>
        </w:rPr>
        <w:t>APP-理赔记录”</w:t>
      </w:r>
      <w:r w:rsidR="002540FE">
        <w:rPr>
          <w:rFonts w:ascii="黑体" w:eastAsia="黑体" w:hAnsi="黑体" w:hint="eastAsia"/>
        </w:rPr>
        <w:t>中查询</w:t>
      </w:r>
      <w:r w:rsidR="00A30329">
        <w:rPr>
          <w:rFonts w:ascii="黑体" w:eastAsia="黑体" w:hAnsi="黑体" w:hint="eastAsia"/>
        </w:rPr>
        <w:t>。</w:t>
      </w:r>
    </w:p>
    <w:p w:rsidR="00526DDC" w:rsidRDefault="004B41DF" w:rsidP="00DE35D8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医疗费用原始发票请按照就诊时间先后顺序装订于本《申请书》正面左上角。</w:t>
      </w:r>
    </w:p>
    <w:p w:rsidR="002540FE" w:rsidRPr="003D6E0E" w:rsidRDefault="002540FE" w:rsidP="002540FE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如</w:t>
      </w:r>
      <w:r w:rsidRPr="002540FE">
        <w:rPr>
          <w:rFonts w:ascii="黑体" w:eastAsia="黑体" w:hAnsi="黑体" w:hint="eastAsia"/>
        </w:rPr>
        <w:t>无法打印</w:t>
      </w:r>
      <w:r>
        <w:rPr>
          <w:rFonts w:ascii="黑体" w:eastAsia="黑体" w:hAnsi="黑体" w:hint="eastAsia"/>
        </w:rPr>
        <w:t>此《申请书》</w:t>
      </w:r>
      <w:r w:rsidRPr="002540FE">
        <w:rPr>
          <w:rFonts w:ascii="黑体" w:eastAsia="黑体" w:hAnsi="黑体" w:hint="eastAsia"/>
        </w:rPr>
        <w:t>，</w:t>
      </w:r>
      <w:r>
        <w:rPr>
          <w:rFonts w:ascii="黑体" w:eastAsia="黑体" w:hAnsi="黑体" w:hint="eastAsia"/>
        </w:rPr>
        <w:t>申请人可使用空白纸张代替，并填写上表中4项基本信息，与医疗费用发票原件一起装订后提交。</w:t>
      </w:r>
    </w:p>
    <w:p w:rsidR="00A30329" w:rsidRDefault="00A30329" w:rsidP="003D6E0E">
      <w:pPr>
        <w:wordWrap w:val="0"/>
        <w:ind w:right="560"/>
        <w:jc w:val="right"/>
        <w:rPr>
          <w:rFonts w:ascii="黑体" w:eastAsia="黑体" w:hAnsi="黑体"/>
        </w:rPr>
      </w:pPr>
    </w:p>
    <w:p w:rsidR="00D856E8" w:rsidRDefault="00D856E8" w:rsidP="00A30329">
      <w:pPr>
        <w:ind w:right="560"/>
        <w:jc w:val="right"/>
        <w:rPr>
          <w:rFonts w:ascii="黑体" w:eastAsia="黑体" w:hAnsi="黑体"/>
        </w:rPr>
      </w:pPr>
    </w:p>
    <w:p w:rsidR="002540FE" w:rsidRDefault="002540FE" w:rsidP="00A30329">
      <w:pPr>
        <w:ind w:right="560"/>
        <w:jc w:val="right"/>
        <w:rPr>
          <w:rFonts w:ascii="黑体" w:eastAsia="黑体" w:hAnsi="黑体"/>
        </w:rPr>
      </w:pPr>
    </w:p>
    <w:p w:rsidR="00D856E8" w:rsidRDefault="00D856E8" w:rsidP="00A30329">
      <w:pPr>
        <w:ind w:right="560"/>
        <w:jc w:val="right"/>
        <w:rPr>
          <w:rFonts w:ascii="黑体" w:eastAsia="黑体" w:hAnsi="黑体"/>
        </w:rPr>
      </w:pPr>
    </w:p>
    <w:p w:rsidR="00D856E8" w:rsidRDefault="00D856E8" w:rsidP="002540FE">
      <w:pPr>
        <w:ind w:right="980"/>
        <w:rPr>
          <w:rFonts w:ascii="黑体" w:eastAsia="黑体" w:hAnsi="黑体"/>
        </w:rPr>
      </w:pPr>
    </w:p>
    <w:p w:rsidR="00D856E8" w:rsidRDefault="00D856E8" w:rsidP="00A30329">
      <w:pPr>
        <w:ind w:right="560"/>
        <w:jc w:val="right"/>
        <w:rPr>
          <w:rFonts w:ascii="黑体" w:eastAsia="黑体" w:hAnsi="黑体"/>
        </w:rPr>
      </w:pPr>
    </w:p>
    <w:p w:rsidR="00D856E8" w:rsidRPr="00526DDC" w:rsidRDefault="00D856E8" w:rsidP="00A30329">
      <w:pPr>
        <w:ind w:right="5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3E82" wp14:editId="68A405C6">
                <wp:simplePos x="0" y="0"/>
                <wp:positionH relativeFrom="column">
                  <wp:posOffset>-76200</wp:posOffset>
                </wp:positionH>
                <wp:positionV relativeFrom="paragraph">
                  <wp:posOffset>244475</wp:posOffset>
                </wp:positionV>
                <wp:extent cx="53435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.25pt" to="414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" strokecolor="black [3040]"/>
            </w:pict>
          </mc:Fallback>
        </mc:AlternateContent>
      </w:r>
    </w:p>
    <w:sectPr w:rsidR="00D856E8" w:rsidRPr="00526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5C4"/>
    <w:multiLevelType w:val="hybridMultilevel"/>
    <w:tmpl w:val="4360265A"/>
    <w:lvl w:ilvl="0" w:tplc="2CC4A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837E5"/>
    <w:multiLevelType w:val="hybridMultilevel"/>
    <w:tmpl w:val="F0D48CC6"/>
    <w:lvl w:ilvl="0" w:tplc="92F6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2"/>
    <w:rsid w:val="00160B23"/>
    <w:rsid w:val="00241C82"/>
    <w:rsid w:val="002540FE"/>
    <w:rsid w:val="002B1B3E"/>
    <w:rsid w:val="002C4F30"/>
    <w:rsid w:val="003D6E0E"/>
    <w:rsid w:val="0046797E"/>
    <w:rsid w:val="004B41DF"/>
    <w:rsid w:val="00526DDC"/>
    <w:rsid w:val="005417C8"/>
    <w:rsid w:val="006E5484"/>
    <w:rsid w:val="009B045A"/>
    <w:rsid w:val="009E57C9"/>
    <w:rsid w:val="00A30329"/>
    <w:rsid w:val="00D7161E"/>
    <w:rsid w:val="00D856E8"/>
    <w:rsid w:val="00D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Company>中国平安保险(集团)股份有限公司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2015-04-08T09:54:00Z</dcterms:created>
  <dcterms:modified xsi:type="dcterms:W3CDTF">2018-03-23T01:33:00Z</dcterms:modified>
</cp:coreProperties>
</file>